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D5" w:rsidRDefault="00A042D5" w:rsidP="00F50162">
      <w:r>
        <w:t xml:space="preserve">Profesores tutores de alumnos con </w:t>
      </w:r>
      <w:r w:rsidR="00BC3411">
        <w:t>NEAE</w:t>
      </w:r>
      <w:r w:rsidR="00F50162">
        <w:t xml:space="preserve"> curso 2020/2021</w:t>
      </w:r>
      <w:r>
        <w:t>:</w:t>
      </w:r>
    </w:p>
    <w:p w:rsidR="00D23FCB" w:rsidRDefault="00D23FCB" w:rsidP="00A042D5">
      <w:pPr>
        <w:pStyle w:val="Prrafodelista"/>
        <w:numPr>
          <w:ilvl w:val="1"/>
          <w:numId w:val="1"/>
        </w:numPr>
      </w:pPr>
      <w:r>
        <w:t>Antonio Burgos García</w:t>
      </w:r>
    </w:p>
    <w:p w:rsidR="00D23FCB" w:rsidRDefault="00D23FCB" w:rsidP="00A042D5">
      <w:pPr>
        <w:pStyle w:val="Prrafodelista"/>
        <w:numPr>
          <w:ilvl w:val="1"/>
          <w:numId w:val="1"/>
        </w:numPr>
      </w:pPr>
      <w:r>
        <w:t>Emilio Crisol Moya</w:t>
      </w:r>
    </w:p>
    <w:p w:rsidR="00D23FCB" w:rsidRDefault="00D23FCB" w:rsidP="00A042D5">
      <w:pPr>
        <w:pStyle w:val="Prrafodelista"/>
        <w:numPr>
          <w:ilvl w:val="1"/>
          <w:numId w:val="1"/>
        </w:numPr>
      </w:pPr>
      <w:r>
        <w:t>Natalia Campos Soto</w:t>
      </w:r>
    </w:p>
    <w:p w:rsidR="00D23FCB" w:rsidRDefault="00D23FCB" w:rsidP="00A042D5">
      <w:pPr>
        <w:pStyle w:val="Prrafodelista"/>
        <w:numPr>
          <w:ilvl w:val="1"/>
          <w:numId w:val="1"/>
        </w:numPr>
      </w:pPr>
      <w:r>
        <w:t>Santiago Alonso García</w:t>
      </w:r>
    </w:p>
    <w:p w:rsidR="00BC3411" w:rsidRPr="00F50162" w:rsidRDefault="00BC3411" w:rsidP="00F50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bookmarkStart w:id="0" w:name="_GoBack"/>
      <w:bookmarkEnd w:id="0"/>
      <w:r w:rsidRPr="00F501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</w:p>
    <w:sectPr w:rsidR="00BC3411" w:rsidRPr="00F50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00BA"/>
    <w:multiLevelType w:val="hybridMultilevel"/>
    <w:tmpl w:val="7F52F3B6"/>
    <w:lvl w:ilvl="0" w:tplc="CB3897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6665"/>
    <w:multiLevelType w:val="hybridMultilevel"/>
    <w:tmpl w:val="3634C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D5"/>
    <w:rsid w:val="0020009C"/>
    <w:rsid w:val="003C2270"/>
    <w:rsid w:val="0045530E"/>
    <w:rsid w:val="004C2193"/>
    <w:rsid w:val="0066597C"/>
    <w:rsid w:val="00700DFB"/>
    <w:rsid w:val="0074041E"/>
    <w:rsid w:val="008E1142"/>
    <w:rsid w:val="00954FF2"/>
    <w:rsid w:val="00A042D5"/>
    <w:rsid w:val="00A34C12"/>
    <w:rsid w:val="00BC3411"/>
    <w:rsid w:val="00C13488"/>
    <w:rsid w:val="00D23FCB"/>
    <w:rsid w:val="00D3247F"/>
    <w:rsid w:val="00F50162"/>
    <w:rsid w:val="00F6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D1C1"/>
  <w15:docId w15:val="{3FE0954E-8D2C-B643-8A2C-C59FAFAD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42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00DFB"/>
    <w:pPr>
      <w:spacing w:after="0" w:line="240" w:lineRule="auto"/>
    </w:pPr>
    <w:rPr>
      <w:rFonts w:eastAsiaTheme="minorEastAsia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782D6C-D3D1-214C-90CE-98CA2B63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Microsoft Office User</cp:lastModifiedBy>
  <cp:revision>2</cp:revision>
  <dcterms:created xsi:type="dcterms:W3CDTF">2021-05-11T09:04:00Z</dcterms:created>
  <dcterms:modified xsi:type="dcterms:W3CDTF">2021-05-11T09:04:00Z</dcterms:modified>
</cp:coreProperties>
</file>